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0A" w:rsidRDefault="003E2AC3" w:rsidP="003E2AC3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WYMAGANIA EDUKACYJNE Z CHEMII </w:t>
      </w:r>
      <w:r w:rsidR="009A530A">
        <w:rPr>
          <w:rFonts w:ascii="Verdana" w:hAnsi="Verdana"/>
          <w:b/>
          <w:bCs/>
          <w:i/>
          <w:iCs/>
          <w:sz w:val="20"/>
          <w:szCs w:val="20"/>
        </w:rPr>
        <w:t xml:space="preserve">dla klasy VII i VIII  </w:t>
      </w:r>
    </w:p>
    <w:p w:rsidR="003E2AC3" w:rsidRDefault="009A530A" w:rsidP="003E2AC3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SZKOŁY </w:t>
      </w:r>
      <w:r w:rsidR="003E2AC3">
        <w:rPr>
          <w:rFonts w:ascii="Verdana" w:hAnsi="Verdana"/>
          <w:b/>
          <w:bCs/>
          <w:i/>
          <w:iCs/>
          <w:sz w:val="20"/>
          <w:szCs w:val="20"/>
        </w:rPr>
        <w:t>PODSTAWOWEJ</w:t>
      </w:r>
    </w:p>
    <w:p w:rsidR="003E2AC3" w:rsidRDefault="003E2AC3" w:rsidP="003E2AC3">
      <w:pPr>
        <w:rPr>
          <w:rFonts w:ascii="Verdana" w:hAnsi="Verdana"/>
          <w:b/>
          <w:bCs/>
          <w:i/>
          <w:sz w:val="18"/>
          <w:szCs w:val="18"/>
        </w:rPr>
      </w:pPr>
    </w:p>
    <w:p w:rsidR="002C3514" w:rsidRDefault="002C3514" w:rsidP="003E2AC3">
      <w:pPr>
        <w:rPr>
          <w:rFonts w:ascii="Verdana" w:hAnsi="Verdana"/>
          <w:b/>
          <w:bCs/>
          <w:i/>
          <w:sz w:val="18"/>
          <w:szCs w:val="18"/>
        </w:rPr>
      </w:pPr>
    </w:p>
    <w:p w:rsidR="002C3514" w:rsidRDefault="002C3514" w:rsidP="003E2AC3">
      <w:pPr>
        <w:rPr>
          <w:rFonts w:ascii="Verdana" w:hAnsi="Verdana"/>
          <w:b/>
          <w:bCs/>
          <w:i/>
          <w:sz w:val="18"/>
          <w:szCs w:val="18"/>
        </w:rPr>
      </w:pPr>
    </w:p>
    <w:p w:rsidR="003E2AC3" w:rsidRPr="009A530A" w:rsidRDefault="003E2AC3" w:rsidP="003E2AC3">
      <w:pPr>
        <w:keepNext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Verdana" w:hAnsi="Verdana"/>
          <w:i/>
          <w:sz w:val="18"/>
          <w:szCs w:val="18"/>
        </w:rPr>
        <w:t>Ocena</w:t>
      </w:r>
      <w:r w:rsidRPr="009A530A">
        <w:rPr>
          <w:rFonts w:ascii="Arial" w:hAnsi="Arial" w:cs="Arial"/>
          <w:i/>
          <w:sz w:val="20"/>
          <w:szCs w:val="20"/>
        </w:rPr>
        <w:t xml:space="preserve">: </w:t>
      </w:r>
      <w:r w:rsidRPr="009A530A">
        <w:rPr>
          <w:rFonts w:ascii="Arial" w:hAnsi="Arial" w:cs="Arial"/>
          <w:b/>
          <w:i/>
          <w:sz w:val="20"/>
          <w:szCs w:val="20"/>
        </w:rPr>
        <w:t>CELUJĄCY</w:t>
      </w:r>
    </w:p>
    <w:p w:rsidR="003E2AC3" w:rsidRPr="009A530A" w:rsidRDefault="003E2AC3" w:rsidP="003E2AC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b/>
          <w:bCs/>
          <w:sz w:val="20"/>
          <w:szCs w:val="20"/>
        </w:rPr>
        <w:t>Opanowanie wiadomości i umiejętności przewidzianych w podstawie programowej.</w:t>
      </w:r>
    </w:p>
    <w:p w:rsidR="003E2AC3" w:rsidRPr="009A530A" w:rsidRDefault="003E2AC3" w:rsidP="003E2AC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Stosowanie wiadomości w sytuacjach problemowych.</w:t>
      </w:r>
    </w:p>
    <w:p w:rsidR="003E2AC3" w:rsidRPr="009A530A" w:rsidRDefault="003E2AC3" w:rsidP="003E2AC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Umiejętność formułowania problemów i dokonywania analiz, syntez i interpretacji nowych zjawisk. Umiejętność projektowania doświadczeń chemicznych.</w:t>
      </w:r>
    </w:p>
    <w:p w:rsidR="003E2AC3" w:rsidRPr="009A530A" w:rsidRDefault="003E2AC3" w:rsidP="003E2AC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Proponowanie rozwiązań nietypowych.</w:t>
      </w:r>
    </w:p>
    <w:p w:rsidR="003E2AC3" w:rsidRPr="009A530A" w:rsidRDefault="003E2AC3" w:rsidP="003E2AC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Duża samodzielność w wykorzystywaniu różnych źródeł wiedzy.</w:t>
      </w:r>
    </w:p>
    <w:p w:rsidR="003E2AC3" w:rsidRPr="009A530A" w:rsidRDefault="003E2AC3" w:rsidP="003E2AC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Sukcesy w konkursach i olimpiadach wyższych szczebli niż szkolny.</w:t>
      </w:r>
    </w:p>
    <w:p w:rsidR="003E2AC3" w:rsidRPr="009A530A" w:rsidRDefault="003E2AC3" w:rsidP="003E2AC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Samodzielne rozwijanie uzdolnień chemicznych.</w:t>
      </w:r>
    </w:p>
    <w:p w:rsidR="003E2AC3" w:rsidRPr="009A530A" w:rsidRDefault="003E2AC3" w:rsidP="003E2AC3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3E2AC3" w:rsidRPr="009A530A" w:rsidRDefault="003E2AC3" w:rsidP="003E2AC3">
      <w:pPr>
        <w:keepNext/>
        <w:outlineLvl w:val="0"/>
        <w:rPr>
          <w:rFonts w:ascii="Arial" w:hAnsi="Arial" w:cs="Arial"/>
          <w:bCs/>
          <w:i/>
          <w:sz w:val="20"/>
          <w:szCs w:val="20"/>
        </w:rPr>
      </w:pPr>
      <w:r w:rsidRPr="009A530A">
        <w:rPr>
          <w:rFonts w:ascii="Arial" w:hAnsi="Arial" w:cs="Arial"/>
          <w:i/>
          <w:sz w:val="20"/>
          <w:szCs w:val="20"/>
        </w:rPr>
        <w:t xml:space="preserve">Ocena: </w:t>
      </w:r>
      <w:r w:rsidRPr="009A530A">
        <w:rPr>
          <w:rFonts w:ascii="Arial" w:hAnsi="Arial" w:cs="Arial"/>
          <w:b/>
          <w:i/>
          <w:sz w:val="20"/>
          <w:szCs w:val="20"/>
        </w:rPr>
        <w:t>BARDZO DOBRY</w:t>
      </w:r>
    </w:p>
    <w:p w:rsidR="002C3514" w:rsidRPr="009A530A" w:rsidRDefault="002C3514" w:rsidP="002C3514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b/>
          <w:bCs/>
          <w:sz w:val="20"/>
          <w:szCs w:val="20"/>
        </w:rPr>
        <w:t>Opanowanie wiadomości i umiejętności przewidzianych w podstawie programowej.</w:t>
      </w:r>
    </w:p>
    <w:p w:rsidR="003E2AC3" w:rsidRPr="009A530A" w:rsidRDefault="003E2AC3" w:rsidP="003E2AC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Umiejętność stosowania zdobytej wiedzy do rozwiązywania problemów i zadań w nowych sytuacjach nietypowych.</w:t>
      </w:r>
    </w:p>
    <w:p w:rsidR="003E2AC3" w:rsidRPr="009A530A" w:rsidRDefault="003E2AC3" w:rsidP="003E2AC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Duża samodzielność w wykorzystywaniu różnych źródeł wiedzy.</w:t>
      </w:r>
    </w:p>
    <w:p w:rsidR="003E2AC3" w:rsidRPr="009A530A" w:rsidRDefault="003E2AC3" w:rsidP="003E2AC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Biegłe rozpisywanie i samodzielne uzgadnianie równań reakcji chemicznych.</w:t>
      </w:r>
    </w:p>
    <w:p w:rsidR="003E2AC3" w:rsidRPr="009A530A" w:rsidRDefault="002C3514" w:rsidP="002C3514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Projektowanie i przewidywanie wyników doświadczeń na podstawie posiadanej wiedzy</w:t>
      </w:r>
    </w:p>
    <w:p w:rsidR="003E2AC3" w:rsidRPr="009A530A" w:rsidRDefault="003E2AC3" w:rsidP="003E2AC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Porównanie, analizowanie i interpretowanie informacji przedstawionych w formie wykresu, rysunku, tabeli i schematu.</w:t>
      </w:r>
    </w:p>
    <w:p w:rsidR="003E2AC3" w:rsidRPr="009A530A" w:rsidRDefault="003E2AC3" w:rsidP="003E2AC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Kojarzenie różnorodnych faktów, obserwacji</w:t>
      </w:r>
      <w:r w:rsidR="002050D4" w:rsidRPr="009A530A">
        <w:rPr>
          <w:rFonts w:ascii="Arial" w:hAnsi="Arial" w:cs="Arial"/>
          <w:sz w:val="20"/>
          <w:szCs w:val="20"/>
        </w:rPr>
        <w:t xml:space="preserve"> z życia codziennego</w:t>
      </w:r>
      <w:r w:rsidRPr="009A530A">
        <w:rPr>
          <w:rFonts w:ascii="Arial" w:hAnsi="Arial" w:cs="Arial"/>
          <w:sz w:val="20"/>
          <w:szCs w:val="20"/>
        </w:rPr>
        <w:t>, wyników doświadczeń i wyciąganie wniosków oraz proponowanie rozwiązań problemów.</w:t>
      </w:r>
    </w:p>
    <w:p w:rsidR="003E2AC3" w:rsidRPr="009A530A" w:rsidRDefault="003E2AC3" w:rsidP="003E2AC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Analizowanie przyczyn i skutków oraz proponowanie sposobów przeciwdziałania współczesnym zagrożeniom cywilizacyjnym.</w:t>
      </w:r>
    </w:p>
    <w:p w:rsidR="003E2AC3" w:rsidRPr="009A530A" w:rsidRDefault="003E2AC3" w:rsidP="003E2AC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Umiejscowienie sytuacji dotyczących środowiska przyrodniczego w szerszym kontekście społecznym.</w:t>
      </w:r>
    </w:p>
    <w:p w:rsidR="003E2AC3" w:rsidRPr="009A530A" w:rsidRDefault="003E2AC3" w:rsidP="003E2AC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W</w:t>
      </w:r>
      <w:r w:rsidR="002C3514" w:rsidRPr="009A530A">
        <w:rPr>
          <w:rFonts w:ascii="Arial" w:hAnsi="Arial" w:cs="Arial"/>
          <w:sz w:val="20"/>
          <w:szCs w:val="20"/>
        </w:rPr>
        <w:t>ykorzystywanie zdobytej wiedzy z innych dziedzin nauki i z życia codziennego</w:t>
      </w:r>
      <w:r w:rsidRPr="009A530A">
        <w:rPr>
          <w:rFonts w:ascii="Arial" w:hAnsi="Arial" w:cs="Arial"/>
          <w:sz w:val="20"/>
          <w:szCs w:val="20"/>
        </w:rPr>
        <w:t>.</w:t>
      </w:r>
    </w:p>
    <w:p w:rsidR="003E2AC3" w:rsidRPr="009A530A" w:rsidRDefault="003E2AC3" w:rsidP="003E2AC3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E2AC3" w:rsidRPr="009A530A" w:rsidRDefault="003E2AC3" w:rsidP="003E2AC3">
      <w:pPr>
        <w:keepNext/>
        <w:outlineLvl w:val="0"/>
        <w:rPr>
          <w:rFonts w:ascii="Arial" w:hAnsi="Arial" w:cs="Arial"/>
          <w:i/>
          <w:sz w:val="20"/>
          <w:szCs w:val="20"/>
        </w:rPr>
      </w:pPr>
      <w:r w:rsidRPr="009A530A">
        <w:rPr>
          <w:rFonts w:ascii="Arial" w:hAnsi="Arial" w:cs="Arial"/>
          <w:i/>
          <w:sz w:val="20"/>
          <w:szCs w:val="20"/>
        </w:rPr>
        <w:t xml:space="preserve">Ocena: </w:t>
      </w:r>
      <w:r w:rsidRPr="009A530A">
        <w:rPr>
          <w:rFonts w:ascii="Arial" w:hAnsi="Arial" w:cs="Arial"/>
          <w:b/>
          <w:i/>
          <w:sz w:val="20"/>
          <w:szCs w:val="20"/>
        </w:rPr>
        <w:t>DOBRY</w:t>
      </w:r>
    </w:p>
    <w:p w:rsidR="002C3514" w:rsidRPr="009A530A" w:rsidRDefault="002C3514" w:rsidP="002C3514">
      <w:pPr>
        <w:numPr>
          <w:ilvl w:val="0"/>
          <w:numId w:val="4"/>
        </w:numPr>
        <w:tabs>
          <w:tab w:val="num" w:pos="724"/>
        </w:tabs>
        <w:ind w:left="724" w:hanging="362"/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b/>
          <w:bCs/>
          <w:sz w:val="20"/>
          <w:szCs w:val="20"/>
        </w:rPr>
        <w:t>Opanowanie wiadomości i umiejętności określonych w podstawie programowej.</w:t>
      </w:r>
    </w:p>
    <w:p w:rsidR="003E2AC3" w:rsidRPr="009A530A" w:rsidRDefault="003E2AC3" w:rsidP="003E2AC3">
      <w:pPr>
        <w:numPr>
          <w:ilvl w:val="0"/>
          <w:numId w:val="3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Poprawne stosowanie wiadomości i umiejętności do samodzielnego rozwiązywania typowych zadań lub problemów.</w:t>
      </w:r>
    </w:p>
    <w:p w:rsidR="002C3514" w:rsidRPr="009A530A" w:rsidRDefault="002C3514" w:rsidP="003E2AC3">
      <w:pPr>
        <w:numPr>
          <w:ilvl w:val="0"/>
          <w:numId w:val="3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Definiowanie pojęć i wyjaśnianie różnic między substancjami, zjawiskami i przemianami.</w:t>
      </w:r>
    </w:p>
    <w:p w:rsidR="003E2AC3" w:rsidRPr="009A530A" w:rsidRDefault="003E2AC3" w:rsidP="003E2AC3">
      <w:pPr>
        <w:numPr>
          <w:ilvl w:val="0"/>
          <w:numId w:val="3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Umiejętność korzystania z układu okresowego pierwiastków, wykresów, tablic fizyko-chemicznych i innych źródeł wiedzy chemicznej.</w:t>
      </w:r>
    </w:p>
    <w:p w:rsidR="003E2AC3" w:rsidRPr="009A530A" w:rsidRDefault="003E2AC3" w:rsidP="003E2AC3">
      <w:pPr>
        <w:numPr>
          <w:ilvl w:val="0"/>
          <w:numId w:val="3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Wykorzystywanie znanych zasad i praw do objaśniania warunków występowania i przebiegu przemian chemicznych.</w:t>
      </w:r>
    </w:p>
    <w:p w:rsidR="003E2AC3" w:rsidRPr="009A530A" w:rsidRDefault="003E2AC3" w:rsidP="003E2AC3">
      <w:pPr>
        <w:numPr>
          <w:ilvl w:val="0"/>
          <w:numId w:val="3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Analizowanie i interpretowanie informacji przedstawionych w formie wykresu, rysunku, tabeli i schematu.</w:t>
      </w:r>
    </w:p>
    <w:p w:rsidR="002C3514" w:rsidRPr="009A530A" w:rsidRDefault="003E2AC3" w:rsidP="002C3514">
      <w:pPr>
        <w:numPr>
          <w:ilvl w:val="0"/>
          <w:numId w:val="3"/>
        </w:numPr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Poprawne pisanie wzorów chemicznych, rozpisywanie i uzgadnianie równań reakcji chemicznych.</w:t>
      </w:r>
    </w:p>
    <w:p w:rsidR="003E2AC3" w:rsidRPr="009A530A" w:rsidRDefault="002C3514" w:rsidP="002C3514">
      <w:pPr>
        <w:numPr>
          <w:ilvl w:val="0"/>
          <w:numId w:val="3"/>
        </w:numPr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Projektowanie doświadczeń ilustrujących reakcje chemiczne i formułuje obserwacje i wnioski.</w:t>
      </w:r>
    </w:p>
    <w:p w:rsidR="003E2AC3" w:rsidRPr="009A530A" w:rsidRDefault="003E2AC3" w:rsidP="003E2AC3">
      <w:pPr>
        <w:ind w:left="362"/>
        <w:jc w:val="both"/>
        <w:rPr>
          <w:rFonts w:ascii="Arial" w:hAnsi="Arial" w:cs="Arial"/>
          <w:sz w:val="20"/>
          <w:szCs w:val="20"/>
        </w:rPr>
      </w:pPr>
    </w:p>
    <w:p w:rsidR="003E2AC3" w:rsidRPr="009A530A" w:rsidRDefault="003E2AC3" w:rsidP="003E2AC3">
      <w:pPr>
        <w:rPr>
          <w:rFonts w:ascii="Arial" w:hAnsi="Arial" w:cs="Arial"/>
          <w:i/>
          <w:sz w:val="20"/>
          <w:szCs w:val="20"/>
        </w:rPr>
      </w:pPr>
      <w:r w:rsidRPr="009A530A">
        <w:rPr>
          <w:rFonts w:ascii="Arial" w:hAnsi="Arial" w:cs="Arial"/>
          <w:bCs/>
          <w:i/>
          <w:sz w:val="20"/>
          <w:szCs w:val="20"/>
        </w:rPr>
        <w:t>O</w:t>
      </w:r>
      <w:r w:rsidRPr="009A530A">
        <w:rPr>
          <w:rFonts w:ascii="Arial" w:hAnsi="Arial" w:cs="Arial"/>
          <w:i/>
          <w:sz w:val="20"/>
          <w:szCs w:val="20"/>
        </w:rPr>
        <w:t xml:space="preserve">cena: </w:t>
      </w:r>
      <w:r w:rsidRPr="009A530A">
        <w:rPr>
          <w:rFonts w:ascii="Arial" w:hAnsi="Arial" w:cs="Arial"/>
          <w:b/>
          <w:i/>
          <w:sz w:val="20"/>
          <w:szCs w:val="20"/>
        </w:rPr>
        <w:t>DOSTATECZNY</w:t>
      </w:r>
    </w:p>
    <w:p w:rsidR="003E2AC3" w:rsidRPr="009A530A" w:rsidRDefault="003E2AC3" w:rsidP="003E2AC3">
      <w:pPr>
        <w:numPr>
          <w:ilvl w:val="0"/>
          <w:numId w:val="4"/>
        </w:numPr>
        <w:tabs>
          <w:tab w:val="num" w:pos="724"/>
        </w:tabs>
        <w:ind w:left="724" w:hanging="362"/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b/>
          <w:bCs/>
          <w:sz w:val="20"/>
          <w:szCs w:val="20"/>
        </w:rPr>
        <w:t>Opanowanie wiadomości i umiejętności określonych w podstawie programowej.</w:t>
      </w:r>
    </w:p>
    <w:p w:rsidR="003E2AC3" w:rsidRPr="009A530A" w:rsidRDefault="003E2AC3" w:rsidP="003E2AC3">
      <w:pPr>
        <w:numPr>
          <w:ilvl w:val="0"/>
          <w:numId w:val="4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Poprawne stosowanie wiadomości i umiejętności do rozwiązywania, z pomocą nauczyciela , typowych zadań lub problemów.</w:t>
      </w:r>
    </w:p>
    <w:p w:rsidR="003E2AC3" w:rsidRPr="009A530A" w:rsidRDefault="003E2AC3" w:rsidP="003E2AC3">
      <w:pPr>
        <w:numPr>
          <w:ilvl w:val="0"/>
          <w:numId w:val="4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Umiejętność korzystania, z pomocą nauczyciela z takich źródeł wiedzy jak: układ okresowy pierwiastków, wykresy, tablice chemiczne.</w:t>
      </w:r>
    </w:p>
    <w:p w:rsidR="003E2AC3" w:rsidRPr="009A530A" w:rsidRDefault="003E2AC3" w:rsidP="003E2AC3">
      <w:pPr>
        <w:numPr>
          <w:ilvl w:val="0"/>
          <w:numId w:val="4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Poprawne stosowanie odpowiednich terminów i pojęć do opisu substancji, zjawisk, właściwości i przemian.</w:t>
      </w:r>
    </w:p>
    <w:p w:rsidR="003E2AC3" w:rsidRPr="009A530A" w:rsidRDefault="003E2AC3" w:rsidP="003E2AC3">
      <w:pPr>
        <w:numPr>
          <w:ilvl w:val="0"/>
          <w:numId w:val="4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Odczytywanie informacji przedstawionych w formie tekstu, rysunku i schematu.</w:t>
      </w:r>
    </w:p>
    <w:p w:rsidR="003E2AC3" w:rsidRPr="009A530A" w:rsidRDefault="003E2AC3" w:rsidP="003E2AC3">
      <w:pPr>
        <w:numPr>
          <w:ilvl w:val="0"/>
          <w:numId w:val="4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Umiejętność pisania i uzgadniania prostych równań reakcji.</w:t>
      </w:r>
    </w:p>
    <w:p w:rsidR="003E2AC3" w:rsidRPr="009A530A" w:rsidRDefault="003E2AC3" w:rsidP="003E2AC3">
      <w:pPr>
        <w:numPr>
          <w:ilvl w:val="0"/>
          <w:numId w:val="4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Projektuje, poprawne i bezpieczne wykonuje proste doświadczenia chemiczne pozwalające na zbadanie właściwości poznanych substancji.</w:t>
      </w:r>
    </w:p>
    <w:p w:rsidR="003E2AC3" w:rsidRPr="009A530A" w:rsidRDefault="003E2AC3" w:rsidP="003E2AC3">
      <w:pPr>
        <w:ind w:left="362"/>
        <w:jc w:val="both"/>
        <w:rPr>
          <w:rFonts w:ascii="Arial" w:hAnsi="Arial" w:cs="Arial"/>
          <w:i/>
          <w:sz w:val="20"/>
          <w:szCs w:val="20"/>
        </w:rPr>
      </w:pPr>
    </w:p>
    <w:p w:rsidR="002C3514" w:rsidRPr="009A530A" w:rsidRDefault="002C3514" w:rsidP="003E2AC3">
      <w:pPr>
        <w:ind w:left="362"/>
        <w:jc w:val="both"/>
        <w:rPr>
          <w:rFonts w:ascii="Arial" w:hAnsi="Arial" w:cs="Arial"/>
          <w:i/>
          <w:sz w:val="20"/>
          <w:szCs w:val="20"/>
        </w:rPr>
      </w:pPr>
    </w:p>
    <w:p w:rsidR="003E2AC3" w:rsidRPr="009A530A" w:rsidRDefault="003E2AC3" w:rsidP="003E2AC3">
      <w:pPr>
        <w:rPr>
          <w:rFonts w:ascii="Arial" w:hAnsi="Arial" w:cs="Arial"/>
          <w:b/>
          <w:bCs/>
          <w:i/>
          <w:sz w:val="20"/>
          <w:szCs w:val="20"/>
        </w:rPr>
      </w:pPr>
      <w:r w:rsidRPr="009A530A">
        <w:rPr>
          <w:rFonts w:ascii="Arial" w:hAnsi="Arial" w:cs="Arial"/>
          <w:bCs/>
          <w:i/>
          <w:sz w:val="20"/>
          <w:szCs w:val="20"/>
        </w:rPr>
        <w:t>Ocena:</w:t>
      </w:r>
      <w:r w:rsidRPr="009A530A">
        <w:rPr>
          <w:rFonts w:ascii="Arial" w:hAnsi="Arial" w:cs="Arial"/>
          <w:b/>
          <w:bCs/>
          <w:i/>
          <w:sz w:val="20"/>
          <w:szCs w:val="20"/>
        </w:rPr>
        <w:t xml:space="preserve"> DOPUSZCZAJĄCY</w:t>
      </w:r>
    </w:p>
    <w:p w:rsidR="003E2AC3" w:rsidRPr="009A530A" w:rsidRDefault="003E2AC3" w:rsidP="003E2AC3">
      <w:pPr>
        <w:numPr>
          <w:ilvl w:val="0"/>
          <w:numId w:val="5"/>
        </w:numPr>
        <w:tabs>
          <w:tab w:val="num" w:pos="724"/>
        </w:tabs>
        <w:ind w:left="724" w:hanging="362"/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b/>
          <w:bCs/>
          <w:sz w:val="20"/>
          <w:szCs w:val="20"/>
        </w:rPr>
        <w:t>Opanowanie podstawowych wiadomości i umiejętności określonych w podstawie programowej.</w:t>
      </w:r>
    </w:p>
    <w:p w:rsidR="003E2AC3" w:rsidRPr="009A530A" w:rsidRDefault="003E2AC3" w:rsidP="003E2AC3">
      <w:pPr>
        <w:numPr>
          <w:ilvl w:val="0"/>
          <w:numId w:val="5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bCs/>
          <w:sz w:val="20"/>
          <w:szCs w:val="20"/>
        </w:rPr>
        <w:t>Stosowanie zasad bezpieczeństwa obowiązujących w pracowni chemicznej</w:t>
      </w:r>
      <w:r w:rsidRPr="009A530A">
        <w:rPr>
          <w:rFonts w:ascii="Arial" w:hAnsi="Arial" w:cs="Arial"/>
          <w:sz w:val="20"/>
          <w:szCs w:val="20"/>
        </w:rPr>
        <w:t xml:space="preserve"> </w:t>
      </w:r>
    </w:p>
    <w:p w:rsidR="003E2AC3" w:rsidRPr="009A530A" w:rsidRDefault="003E2AC3" w:rsidP="003E2AC3">
      <w:pPr>
        <w:numPr>
          <w:ilvl w:val="0"/>
          <w:numId w:val="5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Umiejętność stosowania prostych terminów i pojęć chemicznych.</w:t>
      </w:r>
    </w:p>
    <w:p w:rsidR="003E2AC3" w:rsidRPr="009A530A" w:rsidRDefault="003E2AC3" w:rsidP="003E2AC3">
      <w:pPr>
        <w:numPr>
          <w:ilvl w:val="0"/>
          <w:numId w:val="5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Rozwiązywanie z pomocą nauczyciela typowych zadań teoretycznych lub praktycznych o niewielkim stopniu trudności.</w:t>
      </w:r>
    </w:p>
    <w:p w:rsidR="003E2AC3" w:rsidRPr="009A530A" w:rsidRDefault="003E2AC3" w:rsidP="003E2AC3">
      <w:pPr>
        <w:numPr>
          <w:ilvl w:val="0"/>
          <w:numId w:val="5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Czytanie ze zrozumieniem tekstów, w których występują proste terminy i pojęcia chemiczne.</w:t>
      </w:r>
    </w:p>
    <w:p w:rsidR="003E2AC3" w:rsidRPr="009A530A" w:rsidRDefault="003E2AC3" w:rsidP="003E2AC3">
      <w:pPr>
        <w:numPr>
          <w:ilvl w:val="0"/>
          <w:numId w:val="5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Pisanie, z pomocą nauczyciela, prostych wzorów chemicznych i prostych równań reakcji chemicznych.</w:t>
      </w:r>
    </w:p>
    <w:p w:rsidR="003E2AC3" w:rsidRPr="009A530A" w:rsidRDefault="003E2AC3" w:rsidP="003E2AC3">
      <w:pPr>
        <w:numPr>
          <w:ilvl w:val="0"/>
          <w:numId w:val="5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Opisywanie właściwości substancji będących głównymi składnikami produktów stosowanych na co dzień</w:t>
      </w:r>
    </w:p>
    <w:p w:rsidR="002C3514" w:rsidRPr="009A530A" w:rsidRDefault="002C3514" w:rsidP="002C3514">
      <w:pPr>
        <w:numPr>
          <w:ilvl w:val="0"/>
          <w:numId w:val="4"/>
        </w:num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Projektuje, poprawne i bezpieczne wykonuje bardzo proste doświadczenia chemiczne pozwalające na zbadanie właściwości poznanych substancji.</w:t>
      </w:r>
    </w:p>
    <w:p w:rsidR="002C3514" w:rsidRPr="009A530A" w:rsidRDefault="002C3514" w:rsidP="002C3514">
      <w:pPr>
        <w:jc w:val="both"/>
        <w:rPr>
          <w:rFonts w:ascii="Arial" w:hAnsi="Arial" w:cs="Arial"/>
          <w:sz w:val="20"/>
          <w:szCs w:val="20"/>
        </w:rPr>
      </w:pPr>
    </w:p>
    <w:p w:rsidR="003E2AC3" w:rsidRPr="009A530A" w:rsidRDefault="003E2AC3" w:rsidP="003E2AC3">
      <w:pPr>
        <w:tabs>
          <w:tab w:val="num" w:pos="724"/>
        </w:tabs>
        <w:ind w:left="724" w:hanging="362"/>
        <w:jc w:val="both"/>
        <w:rPr>
          <w:rFonts w:ascii="Arial" w:hAnsi="Arial" w:cs="Arial"/>
          <w:sz w:val="20"/>
          <w:szCs w:val="20"/>
        </w:rPr>
      </w:pPr>
    </w:p>
    <w:p w:rsidR="003E2AC3" w:rsidRPr="009A530A" w:rsidRDefault="003E2AC3" w:rsidP="003E2AC3">
      <w:pPr>
        <w:rPr>
          <w:rFonts w:ascii="Arial" w:hAnsi="Arial" w:cs="Arial"/>
          <w:b/>
          <w:bCs/>
          <w:i/>
          <w:sz w:val="20"/>
          <w:szCs w:val="20"/>
        </w:rPr>
      </w:pPr>
      <w:r w:rsidRPr="009A530A">
        <w:rPr>
          <w:rFonts w:ascii="Arial" w:hAnsi="Arial" w:cs="Arial"/>
          <w:bCs/>
          <w:i/>
          <w:sz w:val="20"/>
          <w:szCs w:val="20"/>
        </w:rPr>
        <w:t>Ocena:</w:t>
      </w:r>
      <w:r w:rsidRPr="009A530A">
        <w:rPr>
          <w:rFonts w:ascii="Arial" w:hAnsi="Arial" w:cs="Arial"/>
          <w:b/>
          <w:bCs/>
          <w:i/>
          <w:sz w:val="20"/>
          <w:szCs w:val="20"/>
        </w:rPr>
        <w:t xml:space="preserve"> NIEDOSTATECZNY</w:t>
      </w:r>
    </w:p>
    <w:p w:rsidR="003E2AC3" w:rsidRPr="009A530A" w:rsidRDefault="003E2AC3" w:rsidP="003E2AC3">
      <w:pPr>
        <w:numPr>
          <w:ilvl w:val="0"/>
          <w:numId w:val="6"/>
        </w:numPr>
        <w:ind w:left="724" w:hanging="362"/>
        <w:jc w:val="both"/>
        <w:rPr>
          <w:rFonts w:ascii="Arial" w:hAnsi="Arial" w:cs="Arial"/>
          <w:b/>
          <w:bCs/>
          <w:sz w:val="20"/>
          <w:szCs w:val="20"/>
        </w:rPr>
      </w:pPr>
      <w:r w:rsidRPr="009A530A">
        <w:rPr>
          <w:rFonts w:ascii="Arial" w:hAnsi="Arial" w:cs="Arial"/>
          <w:b/>
          <w:bCs/>
          <w:sz w:val="20"/>
          <w:szCs w:val="20"/>
        </w:rPr>
        <w:t>Nieznajomość wiadomości i umiejętności określonych w podstawie programowej, które są konieczne do dalszego kształcenia.</w:t>
      </w:r>
    </w:p>
    <w:p w:rsidR="003E2AC3" w:rsidRPr="009A530A" w:rsidRDefault="003E2AC3" w:rsidP="003E2AC3">
      <w:pPr>
        <w:numPr>
          <w:ilvl w:val="0"/>
          <w:numId w:val="6"/>
        </w:numPr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Brak umiejętności rozwiązywania zadań teoretycznych lub praktycznych o elementarnym stopniu trudności, nawet z pomocą nauczyciela.</w:t>
      </w:r>
    </w:p>
    <w:p w:rsidR="003E2AC3" w:rsidRPr="009A530A" w:rsidRDefault="003E2AC3" w:rsidP="003E2AC3">
      <w:pPr>
        <w:numPr>
          <w:ilvl w:val="0"/>
          <w:numId w:val="6"/>
        </w:numPr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Nieznajomość symboliki chemicznej, podstawowych pojęć i terminów chemicznych.</w:t>
      </w:r>
    </w:p>
    <w:p w:rsidR="003E2AC3" w:rsidRPr="009A530A" w:rsidRDefault="003E2AC3" w:rsidP="003E2AC3">
      <w:pPr>
        <w:numPr>
          <w:ilvl w:val="0"/>
          <w:numId w:val="6"/>
        </w:numPr>
        <w:ind w:left="724" w:hanging="362"/>
        <w:jc w:val="both"/>
        <w:rPr>
          <w:rFonts w:ascii="Arial" w:hAnsi="Arial" w:cs="Arial"/>
          <w:sz w:val="20"/>
          <w:szCs w:val="20"/>
        </w:rPr>
      </w:pPr>
      <w:r w:rsidRPr="009A530A">
        <w:rPr>
          <w:rFonts w:ascii="Arial" w:hAnsi="Arial" w:cs="Arial"/>
          <w:sz w:val="20"/>
          <w:szCs w:val="20"/>
        </w:rPr>
        <w:t>Brak umiejętności bezpiecznego posługiwania się sprzętem laboratoryjnym i odczynnikami chemicznymi.</w:t>
      </w:r>
    </w:p>
    <w:p w:rsidR="003E2AC3" w:rsidRPr="009A530A" w:rsidRDefault="003E2AC3" w:rsidP="003E2AC3">
      <w:pPr>
        <w:jc w:val="both"/>
        <w:rPr>
          <w:rFonts w:ascii="Arial" w:hAnsi="Arial" w:cs="Arial"/>
          <w:sz w:val="20"/>
          <w:szCs w:val="20"/>
        </w:rPr>
      </w:pPr>
    </w:p>
    <w:p w:rsidR="003E2AC3" w:rsidRPr="009A530A" w:rsidRDefault="003E2AC3" w:rsidP="003E2AC3">
      <w:pPr>
        <w:jc w:val="both"/>
        <w:rPr>
          <w:rFonts w:ascii="Arial" w:hAnsi="Arial" w:cs="Arial"/>
          <w:sz w:val="20"/>
          <w:szCs w:val="20"/>
        </w:rPr>
      </w:pPr>
    </w:p>
    <w:p w:rsidR="003E2AC3" w:rsidRPr="009A530A" w:rsidRDefault="003E2AC3" w:rsidP="003E2AC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2AC3" w:rsidRPr="009A530A" w:rsidRDefault="003E2AC3" w:rsidP="003E2AC3">
      <w:pPr>
        <w:jc w:val="both"/>
        <w:rPr>
          <w:rFonts w:ascii="Arial" w:hAnsi="Arial" w:cs="Arial"/>
          <w:sz w:val="20"/>
          <w:szCs w:val="20"/>
        </w:rPr>
      </w:pPr>
    </w:p>
    <w:p w:rsidR="003E2AC3" w:rsidRPr="009A530A" w:rsidRDefault="003E2AC3" w:rsidP="003E2AC3">
      <w:pPr>
        <w:jc w:val="both"/>
        <w:rPr>
          <w:rFonts w:ascii="Arial" w:hAnsi="Arial" w:cs="Arial"/>
          <w:sz w:val="20"/>
          <w:szCs w:val="20"/>
        </w:rPr>
      </w:pPr>
    </w:p>
    <w:p w:rsidR="003E2AC3" w:rsidRPr="009A530A" w:rsidRDefault="003E2AC3" w:rsidP="003E2AC3">
      <w:pPr>
        <w:jc w:val="both"/>
        <w:rPr>
          <w:rFonts w:ascii="Arial" w:hAnsi="Arial" w:cs="Arial"/>
          <w:sz w:val="20"/>
          <w:szCs w:val="20"/>
        </w:rPr>
      </w:pPr>
    </w:p>
    <w:p w:rsidR="00DA62D3" w:rsidRPr="009A530A" w:rsidRDefault="00DA62D3">
      <w:pPr>
        <w:rPr>
          <w:rFonts w:ascii="Arial" w:hAnsi="Arial" w:cs="Arial"/>
          <w:sz w:val="20"/>
          <w:szCs w:val="20"/>
        </w:rPr>
      </w:pPr>
    </w:p>
    <w:sectPr w:rsidR="00DA62D3" w:rsidRPr="009A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C9E"/>
    <w:multiLevelType w:val="hybridMultilevel"/>
    <w:tmpl w:val="9056C8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17B21"/>
    <w:multiLevelType w:val="hybridMultilevel"/>
    <w:tmpl w:val="D36C71A4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65062"/>
    <w:multiLevelType w:val="hybridMultilevel"/>
    <w:tmpl w:val="0BEEF20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060EB"/>
    <w:multiLevelType w:val="hybridMultilevel"/>
    <w:tmpl w:val="B6B2411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50CD5"/>
    <w:multiLevelType w:val="hybridMultilevel"/>
    <w:tmpl w:val="EE886FD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41761"/>
    <w:multiLevelType w:val="hybridMultilevel"/>
    <w:tmpl w:val="2E56E71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C3"/>
    <w:rsid w:val="002050D4"/>
    <w:rsid w:val="002C3514"/>
    <w:rsid w:val="003E2AC3"/>
    <w:rsid w:val="009A530A"/>
    <w:rsid w:val="00DA62D3"/>
    <w:rsid w:val="00E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dcterms:created xsi:type="dcterms:W3CDTF">2017-09-20T13:03:00Z</dcterms:created>
  <dcterms:modified xsi:type="dcterms:W3CDTF">2019-10-27T15:58:00Z</dcterms:modified>
</cp:coreProperties>
</file>